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5" w:rsidRPr="000B31A5" w:rsidRDefault="000B31A5" w:rsidP="000B31A5">
      <w:pPr>
        <w:shd w:val="clear" w:color="auto" w:fill="EE333E"/>
        <w:spacing w:before="135" w:after="135" w:line="606" w:lineRule="atLeast"/>
        <w:outlineLvl w:val="0"/>
        <w:rPr>
          <w:rFonts w:ascii="Helvetica" w:eastAsia="Times New Roman" w:hAnsi="Helvetica" w:cs="Helvetica"/>
          <w:kern w:val="36"/>
          <w:sz w:val="61"/>
          <w:szCs w:val="61"/>
          <w:lang w:eastAsia="nl-NL"/>
        </w:rPr>
      </w:pPr>
      <w:r w:rsidRPr="000B31A5">
        <w:rPr>
          <w:rFonts w:ascii="Helvetica" w:eastAsia="Times New Roman" w:hAnsi="Helvetica" w:cs="Helvetica"/>
          <w:kern w:val="36"/>
          <w:sz w:val="61"/>
          <w:szCs w:val="61"/>
          <w:lang w:eastAsia="nl-NL"/>
        </w:rPr>
        <w:t>Wat bij gezondheidsproblemen bij de aankoop van huisdieren?</w:t>
      </w:r>
    </w:p>
    <w:p w:rsidR="000B31A5" w:rsidRDefault="000B31A5" w:rsidP="000B31A5">
      <w:pPr>
        <w:pStyle w:val="Normaalweb"/>
        <w:shd w:val="clear" w:color="auto" w:fill="FFFFFF"/>
        <w:spacing w:before="0" w:beforeAutospacing="0" w:after="288" w:afterAutospacing="0"/>
        <w:rPr>
          <w:rFonts w:ascii="Helvetica" w:hAnsi="Helvetica" w:cs="Helvetica"/>
          <w:color w:val="3B3B3B"/>
          <w:sz w:val="20"/>
          <w:szCs w:val="20"/>
        </w:rPr>
      </w:pPr>
    </w:p>
    <w:p w:rsidR="000B31A5" w:rsidRDefault="000B31A5" w:rsidP="000B31A5">
      <w:pPr>
        <w:pStyle w:val="Normaalweb"/>
        <w:shd w:val="clear" w:color="auto" w:fill="FFFFFF"/>
        <w:spacing w:before="0" w:beforeAutospacing="0" w:after="288" w:afterAutospacing="0"/>
        <w:rPr>
          <w:rFonts w:ascii="Helvetica" w:hAnsi="Helvetica" w:cs="Helvetica"/>
          <w:color w:val="3B3B3B"/>
          <w:sz w:val="20"/>
          <w:szCs w:val="20"/>
        </w:rPr>
      </w:pPr>
      <w:r>
        <w:rPr>
          <w:rFonts w:ascii="Helvetica" w:hAnsi="Helvetica" w:cs="Helvetica"/>
          <w:color w:val="3B3B3B"/>
          <w:sz w:val="20"/>
          <w:szCs w:val="20"/>
        </w:rPr>
        <w:t xml:space="preserve">“Een uitspraak van het Hof van Cassatie op donderdag 18 juni 2020 zorgt voor heel wat problemen tussen professionele fokkers en consumenten, die een huisdier, hoofdzakelijk honden, kopen”, zegt Vlaams volksvertegenwoordiger </w:t>
      </w:r>
      <w:proofErr w:type="spellStart"/>
      <w:r>
        <w:rPr>
          <w:rFonts w:ascii="Helvetica" w:hAnsi="Helvetica" w:cs="Helvetica"/>
          <w:color w:val="3B3B3B"/>
          <w:sz w:val="20"/>
          <w:szCs w:val="20"/>
        </w:rPr>
        <w:t>Ludwig</w:t>
      </w:r>
      <w:proofErr w:type="spellEnd"/>
      <w:r>
        <w:rPr>
          <w:rFonts w:ascii="Helvetica" w:hAnsi="Helvetica" w:cs="Helvetica"/>
          <w:color w:val="3B3B3B"/>
          <w:sz w:val="20"/>
          <w:szCs w:val="20"/>
        </w:rPr>
        <w:t xml:space="preserve"> </w:t>
      </w:r>
      <w:proofErr w:type="spellStart"/>
      <w:r>
        <w:rPr>
          <w:rFonts w:ascii="Helvetica" w:hAnsi="Helvetica" w:cs="Helvetica"/>
          <w:color w:val="3B3B3B"/>
          <w:sz w:val="20"/>
          <w:szCs w:val="20"/>
        </w:rPr>
        <w:t>Vandenhove</w:t>
      </w:r>
      <w:proofErr w:type="spellEnd"/>
      <w:r>
        <w:rPr>
          <w:rFonts w:ascii="Helvetica" w:hAnsi="Helvetica" w:cs="Helvetica"/>
          <w:color w:val="3B3B3B"/>
          <w:sz w:val="20"/>
          <w:szCs w:val="20"/>
        </w:rPr>
        <w:t>.</w:t>
      </w:r>
    </w:p>
    <w:p w:rsidR="000B31A5" w:rsidRDefault="000B31A5" w:rsidP="000B31A5">
      <w:pPr>
        <w:pStyle w:val="Normaalweb"/>
        <w:shd w:val="clear" w:color="auto" w:fill="FFFFFF"/>
        <w:spacing w:before="0" w:beforeAutospacing="0" w:after="288" w:afterAutospacing="0"/>
        <w:rPr>
          <w:rFonts w:ascii="Helvetica" w:hAnsi="Helvetica" w:cs="Helvetica"/>
          <w:color w:val="3B3B3B"/>
          <w:sz w:val="20"/>
          <w:szCs w:val="20"/>
        </w:rPr>
      </w:pPr>
      <w:r>
        <w:rPr>
          <w:rFonts w:ascii="Helvetica" w:hAnsi="Helvetica" w:cs="Helvetica"/>
          <w:color w:val="3B3B3B"/>
          <w:sz w:val="20"/>
          <w:szCs w:val="20"/>
        </w:rPr>
        <w:t>“</w:t>
      </w:r>
      <w:r>
        <w:rPr>
          <w:rStyle w:val="Zwaar"/>
          <w:rFonts w:ascii="Helvetica" w:hAnsi="Helvetica" w:cs="Helvetica"/>
          <w:color w:val="3B3B3B"/>
          <w:sz w:val="20"/>
          <w:szCs w:val="20"/>
        </w:rPr>
        <w:t>Als huisdieren kort na de aankoop bij de fokker ziek worden, heeft de consument op basis van het wettelijk garantiecertificaat het recht om het dier bij een dierenarts naar keuze te laten behandelen.</w:t>
      </w:r>
      <w:r>
        <w:rPr>
          <w:rFonts w:ascii="Helvetica" w:hAnsi="Helvetica" w:cs="Helvetica"/>
          <w:b/>
          <w:bCs/>
          <w:color w:val="3B3B3B"/>
          <w:sz w:val="20"/>
          <w:szCs w:val="20"/>
        </w:rPr>
        <w:br/>
      </w:r>
      <w:r>
        <w:rPr>
          <w:rStyle w:val="Zwaar"/>
          <w:rFonts w:ascii="Helvetica" w:hAnsi="Helvetica" w:cs="Helvetica"/>
          <w:color w:val="3B3B3B"/>
          <w:sz w:val="20"/>
          <w:szCs w:val="20"/>
        </w:rPr>
        <w:t>Zij/hij kan dan de gemaakte kosten verhalen op de kennel. Daartegenover staan de algemene verkoopsvoorwaarden, die stellen dat de verkoper het recht heeft om te kunnen voorzien in een kosteloos herstel.</w:t>
      </w:r>
      <w:r>
        <w:rPr>
          <w:rFonts w:ascii="Helvetica" w:hAnsi="Helvetica" w:cs="Helvetica"/>
          <w:b/>
          <w:bCs/>
          <w:color w:val="3B3B3B"/>
          <w:sz w:val="20"/>
          <w:szCs w:val="20"/>
        </w:rPr>
        <w:br/>
      </w:r>
      <w:r>
        <w:rPr>
          <w:rStyle w:val="Zwaar"/>
          <w:rFonts w:ascii="Helvetica" w:hAnsi="Helvetica" w:cs="Helvetica"/>
          <w:color w:val="3B3B3B"/>
          <w:sz w:val="20"/>
          <w:szCs w:val="20"/>
        </w:rPr>
        <w:t>Dat houdt in dat de koper het dier ter beschikking stelt van de verkoper, die nagaat met haar/zijn bedrijfsarts wat het juiste gezondheidsprobleem is en/of het dier genezen kan worden</w:t>
      </w:r>
      <w:r>
        <w:rPr>
          <w:rFonts w:ascii="Helvetica" w:hAnsi="Helvetica" w:cs="Helvetica"/>
          <w:color w:val="3B3B3B"/>
          <w:sz w:val="20"/>
          <w:szCs w:val="20"/>
        </w:rPr>
        <w:t>.</w:t>
      </w:r>
    </w:p>
    <w:p w:rsidR="000B31A5" w:rsidRDefault="000B31A5" w:rsidP="000B31A5">
      <w:pPr>
        <w:pStyle w:val="Normaalweb"/>
        <w:shd w:val="clear" w:color="auto" w:fill="FFFFFF"/>
        <w:spacing w:before="0" w:beforeAutospacing="0" w:after="288" w:afterAutospacing="0"/>
        <w:rPr>
          <w:rFonts w:ascii="Helvetica" w:hAnsi="Helvetica" w:cs="Helvetica"/>
          <w:color w:val="3B3B3B"/>
          <w:sz w:val="20"/>
          <w:szCs w:val="20"/>
        </w:rPr>
      </w:pPr>
      <w:r>
        <w:rPr>
          <w:rFonts w:ascii="Helvetica" w:hAnsi="Helvetica" w:cs="Helvetica"/>
          <w:color w:val="3B3B3B"/>
          <w:sz w:val="20"/>
          <w:szCs w:val="20"/>
        </w:rPr>
        <w:t xml:space="preserve">In de praktijk kan dit in een aantal situaties tot heel wat problemen leiden. Ook de dierenartsen stellen er zich vragen bij. Daarom stelde ik er een vraag over aan Viceminister-president van de Vlaamse Regering en Vlaams minister van Onderwijs, Sport, Dierenwelzijn en Vlaamse Rand Ben </w:t>
      </w:r>
      <w:proofErr w:type="spellStart"/>
      <w:r>
        <w:rPr>
          <w:rFonts w:ascii="Helvetica" w:hAnsi="Helvetica" w:cs="Helvetica"/>
          <w:color w:val="3B3B3B"/>
          <w:sz w:val="20"/>
          <w:szCs w:val="20"/>
        </w:rPr>
        <w:t>Weyts</w:t>
      </w:r>
      <w:proofErr w:type="spellEnd"/>
      <w:r>
        <w:rPr>
          <w:rFonts w:ascii="Helvetica" w:hAnsi="Helvetica" w:cs="Helvetica"/>
          <w:color w:val="3B3B3B"/>
          <w:sz w:val="20"/>
          <w:szCs w:val="20"/>
        </w:rPr>
        <w:t xml:space="preserve"> in de Commissie voor Brussel en de Vlaamse Rand en Dierenwelzijn op woensdag 5 mei 2021.”</w:t>
      </w:r>
    </w:p>
    <w:p w:rsidR="000B31A5" w:rsidRDefault="000B31A5" w:rsidP="000B31A5">
      <w:pPr>
        <w:pStyle w:val="Normaalweb"/>
        <w:shd w:val="clear" w:color="auto" w:fill="FFFFFF"/>
        <w:spacing w:before="0" w:beforeAutospacing="0" w:after="288" w:afterAutospacing="0"/>
        <w:rPr>
          <w:rFonts w:ascii="Helvetica" w:hAnsi="Helvetica" w:cs="Helvetica"/>
          <w:color w:val="3B3B3B"/>
          <w:sz w:val="20"/>
          <w:szCs w:val="20"/>
        </w:rPr>
      </w:pPr>
      <w:r>
        <w:rPr>
          <w:noProof/>
        </w:rPr>
        <w:drawing>
          <wp:inline distT="0" distB="0" distL="0" distR="0">
            <wp:extent cx="6623050" cy="5349875"/>
            <wp:effectExtent l="19050" t="0" r="6350" b="0"/>
            <wp:docPr id="1" name="Afbeelding 1" descr="https://www.ludwigvandenhove.be/sites/default/files/images/170521%20gezondheidsproblemen%20dieren%20deel%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udwigvandenhove.be/sites/default/files/images/170521%20gezondheidsproblemen%20dieren%20deel%201.PNG"/>
                    <pic:cNvPicPr>
                      <a:picLocks noChangeAspect="1" noChangeArrowheads="1"/>
                    </pic:cNvPicPr>
                  </pic:nvPicPr>
                  <pic:blipFill>
                    <a:blip r:embed="rId4" cstate="print"/>
                    <a:srcRect/>
                    <a:stretch>
                      <a:fillRect/>
                    </a:stretch>
                  </pic:blipFill>
                  <pic:spPr bwMode="auto">
                    <a:xfrm>
                      <a:off x="0" y="0"/>
                      <a:ext cx="6623050" cy="5349875"/>
                    </a:xfrm>
                    <a:prstGeom prst="rect">
                      <a:avLst/>
                    </a:prstGeom>
                    <a:noFill/>
                    <a:ln w="9525">
                      <a:noFill/>
                      <a:miter lim="800000"/>
                      <a:headEnd/>
                      <a:tailEnd/>
                    </a:ln>
                  </pic:spPr>
                </pic:pic>
              </a:graphicData>
            </a:graphic>
          </wp:inline>
        </w:drawing>
      </w:r>
    </w:p>
    <w:p w:rsidR="000B31A5" w:rsidRDefault="000B31A5" w:rsidP="000B31A5">
      <w:pPr>
        <w:pStyle w:val="Normaalweb"/>
        <w:shd w:val="clear" w:color="auto" w:fill="FFFFFF"/>
        <w:spacing w:before="0" w:beforeAutospacing="0" w:after="288" w:afterAutospacing="0"/>
        <w:rPr>
          <w:rFonts w:ascii="Helvetica" w:hAnsi="Helvetica" w:cs="Helvetica"/>
          <w:color w:val="3B3B3B"/>
          <w:sz w:val="20"/>
          <w:szCs w:val="20"/>
        </w:rPr>
      </w:pPr>
    </w:p>
    <w:p w:rsidR="00D8671D" w:rsidRDefault="000B31A5">
      <w:r>
        <w:rPr>
          <w:noProof/>
          <w:lang w:eastAsia="nl-NL"/>
        </w:rPr>
        <w:lastRenderedPageBreak/>
        <w:drawing>
          <wp:inline distT="0" distB="0" distL="0" distR="0">
            <wp:extent cx="6640195" cy="5076190"/>
            <wp:effectExtent l="19050" t="0" r="8255" b="0"/>
            <wp:docPr id="4" name="Afbeelding 4" descr="https://www.ludwigvandenhove.be/sites/default/files/images/170521%20gezondheidsproblemen%20dieren%20deel%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udwigvandenhove.be/sites/default/files/images/170521%20gezondheidsproblemen%20dieren%20deel%202.PNG"/>
                    <pic:cNvPicPr>
                      <a:picLocks noChangeAspect="1" noChangeArrowheads="1"/>
                    </pic:cNvPicPr>
                  </pic:nvPicPr>
                  <pic:blipFill>
                    <a:blip r:embed="rId5" cstate="print"/>
                    <a:srcRect/>
                    <a:stretch>
                      <a:fillRect/>
                    </a:stretch>
                  </pic:blipFill>
                  <pic:spPr bwMode="auto">
                    <a:xfrm>
                      <a:off x="0" y="0"/>
                      <a:ext cx="6640195" cy="5076190"/>
                    </a:xfrm>
                    <a:prstGeom prst="rect">
                      <a:avLst/>
                    </a:prstGeom>
                    <a:noFill/>
                    <a:ln w="9525">
                      <a:noFill/>
                      <a:miter lim="800000"/>
                      <a:headEnd/>
                      <a:tailEnd/>
                    </a:ln>
                  </pic:spPr>
                </pic:pic>
              </a:graphicData>
            </a:graphic>
          </wp:inline>
        </w:drawing>
      </w:r>
    </w:p>
    <w:p w:rsidR="000B31A5" w:rsidRDefault="000B31A5">
      <w:r>
        <w:rPr>
          <w:noProof/>
          <w:lang w:eastAsia="nl-NL"/>
        </w:rPr>
        <w:drawing>
          <wp:inline distT="0" distB="0" distL="0" distR="0">
            <wp:extent cx="6554470" cy="1050925"/>
            <wp:effectExtent l="19050" t="0" r="0" b="0"/>
            <wp:docPr id="7" name="Afbeelding 7" descr="https://www.ludwigvandenhove.be/sites/default/files/images/170521%20gezondheidsproblemen%20dieren%20deel%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udwigvandenhove.be/sites/default/files/images/170521%20gezondheidsproblemen%20dieren%20deel%203.PNG"/>
                    <pic:cNvPicPr>
                      <a:picLocks noChangeAspect="1" noChangeArrowheads="1"/>
                    </pic:cNvPicPr>
                  </pic:nvPicPr>
                  <pic:blipFill>
                    <a:blip r:embed="rId6" cstate="print"/>
                    <a:srcRect/>
                    <a:stretch>
                      <a:fillRect/>
                    </a:stretch>
                  </pic:blipFill>
                  <pic:spPr bwMode="auto">
                    <a:xfrm>
                      <a:off x="0" y="0"/>
                      <a:ext cx="6554470" cy="1050925"/>
                    </a:xfrm>
                    <a:prstGeom prst="rect">
                      <a:avLst/>
                    </a:prstGeom>
                    <a:noFill/>
                    <a:ln w="9525">
                      <a:noFill/>
                      <a:miter lim="800000"/>
                      <a:headEnd/>
                      <a:tailEnd/>
                    </a:ln>
                  </pic:spPr>
                </pic:pic>
              </a:graphicData>
            </a:graphic>
          </wp:inline>
        </w:drawing>
      </w:r>
    </w:p>
    <w:p w:rsidR="000B31A5" w:rsidRDefault="000B31A5">
      <w:r>
        <w:rPr>
          <w:noProof/>
          <w:lang w:eastAsia="nl-NL"/>
        </w:rPr>
        <w:lastRenderedPageBreak/>
        <w:drawing>
          <wp:inline distT="0" distB="0" distL="0" distR="0">
            <wp:extent cx="6563360" cy="4076065"/>
            <wp:effectExtent l="19050" t="0" r="8890" b="0"/>
            <wp:docPr id="13" name="Afbeelding 13" descr="https://www.ludwigvandenhove.be/sites/default/files/images/170521%20gezondheidsproblemen%20dieren%20deel%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ludwigvandenhove.be/sites/default/files/images/170521%20gezondheidsproblemen%20dieren%20deel%204.PNG"/>
                    <pic:cNvPicPr>
                      <a:picLocks noChangeAspect="1" noChangeArrowheads="1"/>
                    </pic:cNvPicPr>
                  </pic:nvPicPr>
                  <pic:blipFill>
                    <a:blip r:embed="rId7" cstate="print"/>
                    <a:srcRect/>
                    <a:stretch>
                      <a:fillRect/>
                    </a:stretch>
                  </pic:blipFill>
                  <pic:spPr bwMode="auto">
                    <a:xfrm>
                      <a:off x="0" y="0"/>
                      <a:ext cx="6563360" cy="4076065"/>
                    </a:xfrm>
                    <a:prstGeom prst="rect">
                      <a:avLst/>
                    </a:prstGeom>
                    <a:noFill/>
                    <a:ln w="9525">
                      <a:noFill/>
                      <a:miter lim="800000"/>
                      <a:headEnd/>
                      <a:tailEnd/>
                    </a:ln>
                  </pic:spPr>
                </pic:pic>
              </a:graphicData>
            </a:graphic>
          </wp:inline>
        </w:drawing>
      </w:r>
      <w:r>
        <w:rPr>
          <w:noProof/>
          <w:lang w:eastAsia="nl-NL"/>
        </w:rPr>
        <w:drawing>
          <wp:inline distT="0" distB="0" distL="0" distR="0">
            <wp:extent cx="6563360" cy="4076065"/>
            <wp:effectExtent l="19050" t="0" r="8890" b="0"/>
            <wp:docPr id="10" name="Afbeelding 10" descr="https://www.ludwigvandenhove.be/sites/default/files/images/170521%20gezondheidsproblemen%20dieren%20deel%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ludwigvandenhove.be/sites/default/files/images/170521%20gezondheidsproblemen%20dieren%20deel%204.PNG"/>
                    <pic:cNvPicPr>
                      <a:picLocks noChangeAspect="1" noChangeArrowheads="1"/>
                    </pic:cNvPicPr>
                  </pic:nvPicPr>
                  <pic:blipFill>
                    <a:blip r:embed="rId7" cstate="print"/>
                    <a:srcRect/>
                    <a:stretch>
                      <a:fillRect/>
                    </a:stretch>
                  </pic:blipFill>
                  <pic:spPr bwMode="auto">
                    <a:xfrm>
                      <a:off x="0" y="0"/>
                      <a:ext cx="6563360" cy="4076065"/>
                    </a:xfrm>
                    <a:prstGeom prst="rect">
                      <a:avLst/>
                    </a:prstGeom>
                    <a:noFill/>
                    <a:ln w="9525">
                      <a:noFill/>
                      <a:miter lim="800000"/>
                      <a:headEnd/>
                      <a:tailEnd/>
                    </a:ln>
                  </pic:spPr>
                </pic:pic>
              </a:graphicData>
            </a:graphic>
          </wp:inline>
        </w:drawing>
      </w:r>
    </w:p>
    <w:p w:rsidR="000B31A5" w:rsidRDefault="000B31A5"/>
    <w:sectPr w:rsidR="000B31A5" w:rsidSect="000B31A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defaultTabStop w:val="708"/>
  <w:hyphenationZone w:val="425"/>
  <w:drawingGridHorizontalSpacing w:val="110"/>
  <w:displayHorizontalDrawingGridEvery w:val="2"/>
  <w:characterSpacingControl w:val="doNotCompress"/>
  <w:compat/>
  <w:rsids>
    <w:rsidRoot w:val="000B31A5"/>
    <w:rsid w:val="000B31A5"/>
    <w:rsid w:val="00D8671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671D"/>
  </w:style>
  <w:style w:type="paragraph" w:styleId="Kop1">
    <w:name w:val="heading 1"/>
    <w:basedOn w:val="Standaard"/>
    <w:link w:val="Kop1Char"/>
    <w:uiPriority w:val="9"/>
    <w:qFormat/>
    <w:rsid w:val="000B31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31A5"/>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0B31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B31A5"/>
    <w:rPr>
      <w:b/>
      <w:bCs/>
    </w:rPr>
  </w:style>
  <w:style w:type="paragraph" w:styleId="Ballontekst">
    <w:name w:val="Balloon Text"/>
    <w:basedOn w:val="Standaard"/>
    <w:link w:val="BallontekstChar"/>
    <w:uiPriority w:val="99"/>
    <w:semiHidden/>
    <w:unhideWhenUsed/>
    <w:rsid w:val="000B31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31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0189262">
      <w:bodyDiv w:val="1"/>
      <w:marLeft w:val="0"/>
      <w:marRight w:val="0"/>
      <w:marTop w:val="0"/>
      <w:marBottom w:val="0"/>
      <w:divBdr>
        <w:top w:val="none" w:sz="0" w:space="0" w:color="auto"/>
        <w:left w:val="none" w:sz="0" w:space="0" w:color="auto"/>
        <w:bottom w:val="none" w:sz="0" w:space="0" w:color="auto"/>
        <w:right w:val="none" w:sz="0" w:space="0" w:color="auto"/>
      </w:divBdr>
    </w:div>
    <w:div w:id="16211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198</Words>
  <Characters>1089</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danny</cp:lastModifiedBy>
  <cp:revision>1</cp:revision>
  <dcterms:created xsi:type="dcterms:W3CDTF">2023-03-03T15:52:00Z</dcterms:created>
  <dcterms:modified xsi:type="dcterms:W3CDTF">2023-03-03T15:57:00Z</dcterms:modified>
</cp:coreProperties>
</file>